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A" w:rsidRPr="00BB3F38" w:rsidRDefault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COVID-19 Type 1 Respiratory failure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Causes: Either Acute respiratory distress syndrome OR Pulmonary Edema</w:t>
      </w:r>
    </w:p>
    <w:p w:rsidR="003E5FBC" w:rsidRPr="00BB3F38" w:rsidRDefault="003E5FBC" w:rsidP="0088763C">
      <w:pPr>
        <w:jc w:val="center"/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</w:rPr>
        <w:t>Management in ICU</w:t>
      </w:r>
    </w:p>
    <w:p w:rsidR="003E5FBC" w:rsidRPr="00BB3F38" w:rsidRDefault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First line:</w:t>
      </w:r>
    </w:p>
    <w:p w:rsidR="003E5FBC" w:rsidRPr="00BB3F38" w:rsidRDefault="003E5FBC">
      <w:pPr>
        <w:rPr>
          <w:rFonts w:ascii="Times New Roman" w:hAnsi="Times New Roman" w:cs="Times New Roman"/>
          <w:b/>
          <w:i/>
        </w:rPr>
      </w:pPr>
      <w:r w:rsidRPr="00BB3F38">
        <w:rPr>
          <w:rFonts w:ascii="Times New Roman" w:hAnsi="Times New Roman" w:cs="Times New Roman"/>
          <w:b/>
          <w:i/>
        </w:rPr>
        <w:t>HFOT/NIV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E5FBC" w:rsidRPr="00BB3F38" w:rsidTr="003E5FBC"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Indications</w:t>
            </w:r>
          </w:p>
        </w:tc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Contraindications</w:t>
            </w:r>
          </w:p>
        </w:tc>
      </w:tr>
      <w:tr w:rsidR="003E5FBC" w:rsidRPr="00BB3F38" w:rsidTr="003E5FBC">
        <w:tc>
          <w:tcPr>
            <w:tcW w:w="4788" w:type="dxa"/>
          </w:tcPr>
          <w:p w:rsidR="003E5FBC" w:rsidRPr="00BB3F38" w:rsidRDefault="003E5FBC" w:rsidP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Type I Respiratory Failure (HFOT/CPAP)</w:t>
            </w:r>
          </w:p>
        </w:tc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Hypotension</w:t>
            </w:r>
          </w:p>
        </w:tc>
      </w:tr>
      <w:tr w:rsidR="003E5FBC" w:rsidRPr="00BB3F38" w:rsidTr="003E5FBC"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Type II respiratory Failure (NIV)</w:t>
            </w:r>
          </w:p>
        </w:tc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Tachycardia (HR&gt;140-150/min)</w:t>
            </w:r>
          </w:p>
        </w:tc>
      </w:tr>
      <w:tr w:rsidR="003E5FBC" w:rsidRPr="00BB3F38" w:rsidTr="003E5FBC"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Altered Sensorium</w:t>
            </w:r>
          </w:p>
        </w:tc>
      </w:tr>
      <w:tr w:rsidR="003E5FBC" w:rsidRPr="00BB3F38" w:rsidTr="003E5FBC"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3E5FBC" w:rsidRPr="00BB3F38" w:rsidRDefault="003E5FBC">
            <w:pPr>
              <w:rPr>
                <w:rFonts w:ascii="Times New Roman" w:hAnsi="Times New Roman" w:cs="Times New Roman"/>
              </w:rPr>
            </w:pPr>
            <w:r w:rsidRPr="00BB3F38">
              <w:rPr>
                <w:rFonts w:ascii="Times New Roman" w:hAnsi="Times New Roman" w:cs="Times New Roman"/>
              </w:rPr>
              <w:t>Upper airway Obstruction</w:t>
            </w:r>
          </w:p>
        </w:tc>
      </w:tr>
    </w:tbl>
    <w:p w:rsidR="003E5FBC" w:rsidRPr="00BB3F38" w:rsidRDefault="003E5FBC">
      <w:pPr>
        <w:rPr>
          <w:rFonts w:ascii="Times New Roman" w:hAnsi="Times New Roman" w:cs="Times New Roman"/>
        </w:rPr>
      </w:pPr>
    </w:p>
    <w:p w:rsidR="003E5FBC" w:rsidRPr="00BB3F38" w:rsidRDefault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HFOT: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Start with Ramp 2 minutes/Flow 60 </w:t>
      </w:r>
      <w:proofErr w:type="spellStart"/>
      <w:r w:rsidRPr="00BB3F38">
        <w:rPr>
          <w:rFonts w:ascii="Times New Roman" w:hAnsi="Times New Roman" w:cs="Times New Roman"/>
        </w:rPr>
        <w:t>litres</w:t>
      </w:r>
      <w:proofErr w:type="spellEnd"/>
      <w:r w:rsidRPr="00BB3F38">
        <w:rPr>
          <w:rFonts w:ascii="Times New Roman" w:hAnsi="Times New Roman" w:cs="Times New Roman"/>
        </w:rPr>
        <w:t xml:space="preserve"> per minute/ FiO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 xml:space="preserve"> 100%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Target Saturation of 92-94%, start tapering FiO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 xml:space="preserve"> first followed by flow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Persistent high FiO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 xml:space="preserve"> of more 60% can be detrimental in long term due to oxygen toxicity and hence at that moment NIV should be considered.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HFOT does not provided significant PEEP which can be helpful in pulmonary edema hence if </w:t>
      </w:r>
      <w:proofErr w:type="gramStart"/>
      <w:r w:rsidRPr="00BB3F38">
        <w:rPr>
          <w:rFonts w:ascii="Times New Roman" w:hAnsi="Times New Roman" w:cs="Times New Roman"/>
        </w:rPr>
        <w:t>Pulmonary</w:t>
      </w:r>
      <w:proofErr w:type="gramEnd"/>
      <w:r w:rsidRPr="00BB3F38">
        <w:rPr>
          <w:rFonts w:ascii="Times New Roman" w:hAnsi="Times New Roman" w:cs="Times New Roman"/>
        </w:rPr>
        <w:t xml:space="preserve"> edema is a suspicion, it is preferable to change to CPAP or NIV</w:t>
      </w:r>
    </w:p>
    <w:p w:rsidR="003E5FBC" w:rsidRPr="00BB3F38" w:rsidRDefault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Pulmonary edema should be suspected if either of the following </w:t>
      </w:r>
      <w:proofErr w:type="gramStart"/>
      <w:r w:rsidRPr="00BB3F38">
        <w:rPr>
          <w:rFonts w:ascii="Times New Roman" w:hAnsi="Times New Roman" w:cs="Times New Roman"/>
        </w:rPr>
        <w:t>are</w:t>
      </w:r>
      <w:proofErr w:type="gramEnd"/>
      <w:r w:rsidRPr="00BB3F38">
        <w:rPr>
          <w:rFonts w:ascii="Times New Roman" w:hAnsi="Times New Roman" w:cs="Times New Roman"/>
        </w:rPr>
        <w:t xml:space="preserve"> present</w:t>
      </w:r>
    </w:p>
    <w:p w:rsidR="003E5FBC" w:rsidRPr="00BB3F38" w:rsidRDefault="003E5FBC" w:rsidP="003E5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B3F38">
        <w:rPr>
          <w:rFonts w:ascii="Times New Roman" w:hAnsi="Times New Roman" w:cs="Times New Roman"/>
        </w:rPr>
        <w:t>Myocarditis</w:t>
      </w:r>
      <w:proofErr w:type="spellEnd"/>
      <w:r w:rsidRPr="00BB3F38">
        <w:rPr>
          <w:rFonts w:ascii="Times New Roman" w:hAnsi="Times New Roman" w:cs="Times New Roman"/>
        </w:rPr>
        <w:t xml:space="preserve"> (tachycardia, hypotension, diffuse and non specific ST/T changes in ECG)</w:t>
      </w:r>
    </w:p>
    <w:p w:rsidR="003E5FBC" w:rsidRPr="00BB3F38" w:rsidRDefault="003E5FBC" w:rsidP="003E5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Chest x ray showing bilateral </w:t>
      </w:r>
      <w:proofErr w:type="spellStart"/>
      <w:r w:rsidRPr="00BB3F38">
        <w:rPr>
          <w:rFonts w:ascii="Times New Roman" w:hAnsi="Times New Roman" w:cs="Times New Roman"/>
        </w:rPr>
        <w:t>peri-hilar</w:t>
      </w:r>
      <w:proofErr w:type="spellEnd"/>
      <w:r w:rsidRPr="00BB3F38">
        <w:rPr>
          <w:rFonts w:ascii="Times New Roman" w:hAnsi="Times New Roman" w:cs="Times New Roman"/>
        </w:rPr>
        <w:t xml:space="preserve"> infiltrates</w:t>
      </w:r>
    </w:p>
    <w:p w:rsidR="003E5FBC" w:rsidRPr="00BB3F38" w:rsidRDefault="003E5FBC" w:rsidP="003E5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Echo (if available) showing reduced ejections fraction</w:t>
      </w:r>
    </w:p>
    <w:p w:rsidR="0088763C" w:rsidRPr="00BB3F38" w:rsidRDefault="0088763C" w:rsidP="003E5FBC">
      <w:pPr>
        <w:rPr>
          <w:rFonts w:ascii="Times New Roman" w:hAnsi="Times New Roman" w:cs="Times New Roman"/>
        </w:rPr>
      </w:pPr>
    </w:p>
    <w:p w:rsidR="003E5FBC" w:rsidRPr="00BB3F38" w:rsidRDefault="003E5FBC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NIV:</w:t>
      </w:r>
    </w:p>
    <w:p w:rsidR="003E5FBC" w:rsidRPr="00BB3F38" w:rsidRDefault="003E5FBC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Switching over to NIV from HFOT should be prompt and err should be made towards NIV instead of prolonged HFOT</w:t>
      </w:r>
    </w:p>
    <w:p w:rsidR="003E5FBC" w:rsidRPr="00BB3F38" w:rsidRDefault="003E5FBC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On NIV high PEEP of more than 9-10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 should be avoided</w:t>
      </w:r>
    </w:p>
    <w:p w:rsidR="003E5FBC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Minimum difference between pressure support/IPAP and EPAP should of 4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 of more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IPAP of more than 20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 OR pressure support of more than 15 cm above PEEP should be avoided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High pressure decrease tolerance and increases leak leading to asynchrony and poor </w:t>
      </w:r>
      <w:proofErr w:type="spellStart"/>
      <w:r w:rsidRPr="00BB3F38">
        <w:rPr>
          <w:rFonts w:ascii="Times New Roman" w:hAnsi="Times New Roman" w:cs="Times New Roman"/>
        </w:rPr>
        <w:t>hemodynamics</w:t>
      </w:r>
      <w:proofErr w:type="spellEnd"/>
      <w:r w:rsidRPr="00BB3F38">
        <w:rPr>
          <w:rFonts w:ascii="Times New Roman" w:hAnsi="Times New Roman" w:cs="Times New Roman"/>
        </w:rPr>
        <w:t>. This also becomes an indication of intubation</w:t>
      </w:r>
    </w:p>
    <w:p w:rsidR="006201A9" w:rsidRPr="00BB3F38" w:rsidRDefault="006201A9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lastRenderedPageBreak/>
        <w:t>IMV in ARDS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Intubation should be elective instead of crash intubation. That means that failure of NIV or HFOT should be promptly identified</w:t>
      </w:r>
    </w:p>
    <w:p w:rsidR="006201A9" w:rsidRPr="00BB3F38" w:rsidRDefault="006201A9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Steps of management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Mode: VCV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Tidal Volume: start with 6 ml per kg of IBW and decrease it to 4 ml/Kg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IBW: Males: 50kg + 2.3 x (height in inches -60)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Females: 45.5 kg + 2.3 x (height in inches -60)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PEEP: start with 8-10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 and on sedation and paralysis increase to FiO</w:t>
      </w:r>
      <w:r w:rsidRPr="00BB3F38">
        <w:rPr>
          <w:rFonts w:ascii="Times New Roman" w:hAnsi="Times New Roman" w:cs="Times New Roman"/>
        </w:rPr>
        <w:softHyphen/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/5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PEEP of more than 14-16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 can be detrimental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FiO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:100% to begin with but decrease till the target saturation is 90-94%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Rate: 24/ minute to begin with. 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I</w:t>
      </w:r>
      <w:proofErr w:type="gramStart"/>
      <w:r w:rsidRPr="00BB3F38">
        <w:rPr>
          <w:rFonts w:ascii="Times New Roman" w:hAnsi="Times New Roman" w:cs="Times New Roman"/>
        </w:rPr>
        <w:t>:E</w:t>
      </w:r>
      <w:proofErr w:type="gramEnd"/>
      <w:r w:rsidRPr="00BB3F38">
        <w:rPr>
          <w:rFonts w:ascii="Times New Roman" w:hAnsi="Times New Roman" w:cs="Times New Roman"/>
        </w:rPr>
        <w:t xml:space="preserve"> ratio should be between 1:1 to 1:2</w:t>
      </w:r>
    </w:p>
    <w:p w:rsidR="006201A9" w:rsidRPr="00BB3F38" w:rsidRDefault="006201A9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Indications of changes in setting: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proofErr w:type="gramStart"/>
      <w:r w:rsidRPr="00BB3F38">
        <w:rPr>
          <w:rFonts w:ascii="Times New Roman" w:hAnsi="Times New Roman" w:cs="Times New Roman"/>
        </w:rPr>
        <w:t>pH</w:t>
      </w:r>
      <w:proofErr w:type="gramEnd"/>
      <w:r w:rsidRPr="00BB3F38">
        <w:rPr>
          <w:rFonts w:ascii="Times New Roman" w:hAnsi="Times New Roman" w:cs="Times New Roman"/>
        </w:rPr>
        <w:t xml:space="preserve"> &lt;7.25 </w:t>
      </w:r>
      <w:r w:rsidRPr="00BB3F38">
        <w:rPr>
          <w:rFonts w:ascii="Times New Roman" w:hAnsi="Times New Roman" w:cs="Times New Roman"/>
        </w:rPr>
        <w:tab/>
        <w:t>-&gt; increase rate upto 35/minute (considering that on wave forms there is no air trapping)</w:t>
      </w:r>
    </w:p>
    <w:p w:rsidR="006201A9" w:rsidRPr="00BB3F38" w:rsidRDefault="006201A9" w:rsidP="003E5FBC">
      <w:pPr>
        <w:rPr>
          <w:rFonts w:ascii="Times New Roman" w:hAnsi="Times New Roman" w:cs="Times New Roman"/>
        </w:rPr>
      </w:pPr>
      <w:proofErr w:type="gramStart"/>
      <w:r w:rsidRPr="00BB3F38">
        <w:rPr>
          <w:rFonts w:ascii="Times New Roman" w:hAnsi="Times New Roman" w:cs="Times New Roman"/>
        </w:rPr>
        <w:t>if</w:t>
      </w:r>
      <w:proofErr w:type="gramEnd"/>
      <w:r w:rsidRPr="00BB3F38">
        <w:rPr>
          <w:rFonts w:ascii="Times New Roman" w:hAnsi="Times New Roman" w:cs="Times New Roman"/>
        </w:rPr>
        <w:t xml:space="preserve"> pH &lt;7.25 with maximum rate and I</w:t>
      </w:r>
      <w:r w:rsidR="000B14C2" w:rsidRPr="00BB3F38">
        <w:rPr>
          <w:rFonts w:ascii="Times New Roman" w:hAnsi="Times New Roman" w:cs="Times New Roman"/>
        </w:rPr>
        <w:t xml:space="preserve">:E appropriate </w:t>
      </w:r>
      <w:proofErr w:type="spellStart"/>
      <w:r w:rsidR="000B14C2" w:rsidRPr="00BB3F38">
        <w:rPr>
          <w:rFonts w:ascii="Times New Roman" w:hAnsi="Times New Roman" w:cs="Times New Roman"/>
        </w:rPr>
        <w:t>conider</w:t>
      </w:r>
      <w:proofErr w:type="spellEnd"/>
      <w:r w:rsidR="000B14C2" w:rsidRPr="00BB3F38">
        <w:rPr>
          <w:rFonts w:ascii="Times New Roman" w:hAnsi="Times New Roman" w:cs="Times New Roman"/>
        </w:rPr>
        <w:t xml:space="preserve"> infusion of bicarbonate </w:t>
      </w:r>
    </w:p>
    <w:p w:rsidR="000B14C2" w:rsidRPr="00BB3F38" w:rsidRDefault="000B14C2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HCO</w:t>
      </w:r>
      <w:r w:rsidRPr="00BB3F38">
        <w:rPr>
          <w:rFonts w:ascii="Times New Roman" w:hAnsi="Times New Roman" w:cs="Times New Roman"/>
          <w:vertAlign w:val="subscript"/>
        </w:rPr>
        <w:t>3</w:t>
      </w:r>
      <w:r w:rsidRPr="00BB3F38">
        <w:rPr>
          <w:rFonts w:ascii="Times New Roman" w:hAnsi="Times New Roman" w:cs="Times New Roman"/>
        </w:rPr>
        <w:t xml:space="preserve"> (</w:t>
      </w:r>
      <w:proofErr w:type="spellStart"/>
      <w:r w:rsidRPr="00BB3F38">
        <w:rPr>
          <w:rFonts w:ascii="Times New Roman" w:hAnsi="Times New Roman" w:cs="Times New Roman"/>
        </w:rPr>
        <w:t>meq</w:t>
      </w:r>
      <w:proofErr w:type="spellEnd"/>
      <w:r w:rsidRPr="00BB3F38">
        <w:rPr>
          <w:rFonts w:ascii="Times New Roman" w:hAnsi="Times New Roman" w:cs="Times New Roman"/>
        </w:rPr>
        <w:t>): 0.5 x weight x (24- serum HCO</w:t>
      </w:r>
      <w:r w:rsidRPr="00BB3F38">
        <w:rPr>
          <w:rFonts w:ascii="Times New Roman" w:hAnsi="Times New Roman" w:cs="Times New Roman"/>
          <w:vertAlign w:val="subscript"/>
        </w:rPr>
        <w:t>3</w:t>
      </w:r>
      <w:r w:rsidRPr="00BB3F38">
        <w:rPr>
          <w:rFonts w:ascii="Times New Roman" w:hAnsi="Times New Roman" w:cs="Times New Roman"/>
        </w:rPr>
        <w:t>)</w:t>
      </w:r>
      <w:r w:rsidRPr="00BB3F38">
        <w:rPr>
          <w:rFonts w:ascii="Times New Roman" w:hAnsi="Times New Roman" w:cs="Times New Roman"/>
        </w:rPr>
        <w:tab/>
      </w:r>
      <w:r w:rsidRPr="00BB3F38">
        <w:rPr>
          <w:rFonts w:ascii="Times New Roman" w:hAnsi="Times New Roman" w:cs="Times New Roman"/>
        </w:rPr>
        <w:tab/>
      </w:r>
      <w:r w:rsidRPr="00BB3F38">
        <w:rPr>
          <w:rFonts w:ascii="Times New Roman" w:hAnsi="Times New Roman" w:cs="Times New Roman"/>
        </w:rPr>
        <w:tab/>
        <w:t>84mg=1meq</w:t>
      </w:r>
    </w:p>
    <w:p w:rsidR="000B14C2" w:rsidRPr="00BB3F38" w:rsidRDefault="000B14C2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Administration: 50-150 </w:t>
      </w:r>
      <w:proofErr w:type="spellStart"/>
      <w:r w:rsidRPr="00BB3F38">
        <w:rPr>
          <w:rFonts w:ascii="Times New Roman" w:hAnsi="Times New Roman" w:cs="Times New Roman"/>
        </w:rPr>
        <w:t>meq</w:t>
      </w:r>
      <w:proofErr w:type="spellEnd"/>
      <w:r w:rsidRPr="00BB3F38">
        <w:rPr>
          <w:rFonts w:ascii="Times New Roman" w:hAnsi="Times New Roman" w:cs="Times New Roman"/>
        </w:rPr>
        <w:t xml:space="preserve"> </w:t>
      </w:r>
      <w:proofErr w:type="spellStart"/>
      <w:r w:rsidRPr="00BB3F38">
        <w:rPr>
          <w:rFonts w:ascii="Times New Roman" w:hAnsi="Times New Roman" w:cs="Times New Roman"/>
        </w:rPr>
        <w:t>SodaBicarb</w:t>
      </w:r>
      <w:proofErr w:type="spellEnd"/>
      <w:r w:rsidRPr="00BB3F38">
        <w:rPr>
          <w:rFonts w:ascii="Times New Roman" w:hAnsi="Times New Roman" w:cs="Times New Roman"/>
        </w:rPr>
        <w:t xml:space="preserve"> diluted in 500-1000 ml of D5, IV at rate of 1-1.5 </w:t>
      </w:r>
      <w:proofErr w:type="spellStart"/>
      <w:r w:rsidRPr="00BB3F38">
        <w:rPr>
          <w:rFonts w:ascii="Times New Roman" w:hAnsi="Times New Roman" w:cs="Times New Roman"/>
        </w:rPr>
        <w:t>lt</w:t>
      </w:r>
      <w:proofErr w:type="spellEnd"/>
      <w:r w:rsidRPr="00BB3F38">
        <w:rPr>
          <w:rFonts w:ascii="Times New Roman" w:hAnsi="Times New Roman" w:cs="Times New Roman"/>
        </w:rPr>
        <w:t>/hour.</w:t>
      </w:r>
    </w:p>
    <w:p w:rsidR="000B14C2" w:rsidRPr="00BB3F38" w:rsidRDefault="000B14C2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Never to cross limits:</w:t>
      </w:r>
    </w:p>
    <w:p w:rsidR="000B14C2" w:rsidRPr="00BB3F38" w:rsidRDefault="000B14C2" w:rsidP="003E5FBC">
      <w:pPr>
        <w:rPr>
          <w:rFonts w:ascii="Times New Roman" w:hAnsi="Times New Roman" w:cs="Times New Roman"/>
        </w:rPr>
      </w:pPr>
      <w:proofErr w:type="spellStart"/>
      <w:r w:rsidRPr="00BB3F38">
        <w:rPr>
          <w:rFonts w:ascii="Times New Roman" w:hAnsi="Times New Roman" w:cs="Times New Roman"/>
        </w:rPr>
        <w:t>Pplat</w:t>
      </w:r>
      <w:proofErr w:type="spellEnd"/>
      <w:r w:rsidRPr="00BB3F38">
        <w:rPr>
          <w:rFonts w:ascii="Times New Roman" w:hAnsi="Times New Roman" w:cs="Times New Roman"/>
        </w:rPr>
        <w:t>&lt;30 cm of H</w:t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O</w:t>
      </w:r>
      <w:r w:rsidR="0088763C" w:rsidRPr="00BB3F38">
        <w:rPr>
          <w:rFonts w:ascii="Times New Roman" w:hAnsi="Times New Roman" w:cs="Times New Roman"/>
        </w:rPr>
        <w:t xml:space="preserve">, decrease tidal volume from 6 to 4 ml/kg if </w:t>
      </w:r>
      <w:proofErr w:type="spellStart"/>
      <w:r w:rsidR="0088763C" w:rsidRPr="00BB3F38">
        <w:rPr>
          <w:rFonts w:ascii="Times New Roman" w:hAnsi="Times New Roman" w:cs="Times New Roman"/>
        </w:rPr>
        <w:t>Pplat</w:t>
      </w:r>
      <w:proofErr w:type="spellEnd"/>
      <w:r w:rsidR="0088763C" w:rsidRPr="00BB3F38">
        <w:rPr>
          <w:rFonts w:ascii="Times New Roman" w:hAnsi="Times New Roman" w:cs="Times New Roman"/>
        </w:rPr>
        <w:t xml:space="preserve"> is high</w:t>
      </w:r>
    </w:p>
    <w:p w:rsidR="000B14C2" w:rsidRPr="00BB3F38" w:rsidRDefault="000B14C2" w:rsidP="003E5FBC">
      <w:pPr>
        <w:rPr>
          <w:rFonts w:ascii="Times New Roman" w:hAnsi="Times New Roman" w:cs="Times New Roman"/>
        </w:rPr>
      </w:pPr>
      <w:proofErr w:type="gramStart"/>
      <w:r w:rsidRPr="00BB3F38">
        <w:rPr>
          <w:rFonts w:ascii="Times New Roman" w:hAnsi="Times New Roman" w:cs="Times New Roman"/>
        </w:rPr>
        <w:t>pH</w:t>
      </w:r>
      <w:proofErr w:type="gramEnd"/>
      <w:r w:rsidRPr="00BB3F38">
        <w:rPr>
          <w:rFonts w:ascii="Times New Roman" w:hAnsi="Times New Roman" w:cs="Times New Roman"/>
        </w:rPr>
        <w:t xml:space="preserve"> &lt;7.25</w:t>
      </w:r>
    </w:p>
    <w:p w:rsidR="000B14C2" w:rsidRPr="00BB3F38" w:rsidRDefault="000B14C2" w:rsidP="003E5FBC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MAP&lt;70 mmHg</w:t>
      </w:r>
    </w:p>
    <w:p w:rsidR="000B14C2" w:rsidRPr="00BB3F38" w:rsidRDefault="000B14C2">
      <w:pPr>
        <w:rPr>
          <w:rFonts w:ascii="Times New Roman" w:hAnsi="Times New Roman" w:cs="Times New Roman"/>
        </w:rPr>
      </w:pPr>
    </w:p>
    <w:p w:rsidR="000B14C2" w:rsidRPr="00BB3F38" w:rsidRDefault="000B14C2" w:rsidP="003E5FBC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 xml:space="preserve">Indications of </w:t>
      </w:r>
      <w:proofErr w:type="spellStart"/>
      <w:r w:rsidRPr="00BB3F38">
        <w:rPr>
          <w:rFonts w:ascii="Times New Roman" w:hAnsi="Times New Roman" w:cs="Times New Roman"/>
          <w:b/>
        </w:rPr>
        <w:t>Tocilizumab</w:t>
      </w:r>
      <w:proofErr w:type="spellEnd"/>
      <w:r w:rsidRPr="00BB3F38">
        <w:rPr>
          <w:rFonts w:ascii="Times New Roman" w:hAnsi="Times New Roman" w:cs="Times New Roman"/>
          <w:b/>
        </w:rPr>
        <w:t>:</w:t>
      </w:r>
    </w:p>
    <w:p w:rsidR="000B14C2" w:rsidRPr="00BB3F38" w:rsidRDefault="000B14C2" w:rsidP="000B1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Hypoxia (requiring any supplemental oxygen to maintain saturation)</w:t>
      </w:r>
    </w:p>
    <w:p w:rsidR="000B14C2" w:rsidRPr="00BB3F38" w:rsidRDefault="000B14C2" w:rsidP="000B1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B3F38">
        <w:rPr>
          <w:rFonts w:ascii="Times New Roman" w:hAnsi="Times New Roman" w:cs="Times New Roman"/>
        </w:rPr>
        <w:t>Myocarditis</w:t>
      </w:r>
      <w:proofErr w:type="spellEnd"/>
    </w:p>
    <w:p w:rsidR="000B14C2" w:rsidRPr="00BB3F38" w:rsidRDefault="000B14C2" w:rsidP="000B1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Elevated IL6/CRP/</w:t>
      </w:r>
      <w:proofErr w:type="spellStart"/>
      <w:r w:rsidRPr="00BB3F38">
        <w:rPr>
          <w:rFonts w:ascii="Times New Roman" w:hAnsi="Times New Roman" w:cs="Times New Roman"/>
        </w:rPr>
        <w:t>Ferritin</w:t>
      </w:r>
      <w:proofErr w:type="spellEnd"/>
    </w:p>
    <w:p w:rsidR="000B14C2" w:rsidRPr="00BB3F38" w:rsidRDefault="000B14C2" w:rsidP="000B14C2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Contraindications of </w:t>
      </w:r>
      <w:proofErr w:type="spellStart"/>
      <w:r w:rsidRPr="00BB3F38">
        <w:rPr>
          <w:rFonts w:ascii="Times New Roman" w:hAnsi="Times New Roman" w:cs="Times New Roman"/>
        </w:rPr>
        <w:t>Tocilizumab</w:t>
      </w:r>
      <w:proofErr w:type="spellEnd"/>
      <w:r w:rsidRPr="00BB3F38">
        <w:rPr>
          <w:rFonts w:ascii="Times New Roman" w:hAnsi="Times New Roman" w:cs="Times New Roman"/>
        </w:rPr>
        <w:t>:</w:t>
      </w:r>
    </w:p>
    <w:p w:rsidR="000B14C2" w:rsidRPr="00BB3F38" w:rsidRDefault="000B14C2" w:rsidP="000B14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lastRenderedPageBreak/>
        <w:t xml:space="preserve">Elevated Procalcitonin (&lt;0.5 to 1 </w:t>
      </w:r>
      <w:proofErr w:type="spellStart"/>
      <w:r w:rsidR="00F759AB" w:rsidRPr="00BB3F38">
        <w:rPr>
          <w:rFonts w:ascii="Times New Roman" w:hAnsi="Times New Roman" w:cs="Times New Roman"/>
        </w:rPr>
        <w:t>ng</w:t>
      </w:r>
      <w:proofErr w:type="spellEnd"/>
      <w:r w:rsidR="00F759AB" w:rsidRPr="00BB3F38">
        <w:rPr>
          <w:rFonts w:ascii="Times New Roman" w:hAnsi="Times New Roman" w:cs="Times New Roman"/>
        </w:rPr>
        <w:t>/ml) (relative C/I)</w:t>
      </w:r>
    </w:p>
    <w:p w:rsidR="00F759AB" w:rsidRPr="00BB3F38" w:rsidRDefault="00F759AB" w:rsidP="000B14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Known active bacterial infection like soft tissue/ VAP/ UTI</w:t>
      </w:r>
    </w:p>
    <w:p w:rsidR="00F759AB" w:rsidRPr="00BB3F38" w:rsidRDefault="00F759AB" w:rsidP="000B14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Negative Consent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Dose: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400 mg single infusion which needs to be repeated after 12-24 hours if no clinical improvement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Administration: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Dilute the 20ml injection of 400 mg in 100 ml NS and infuse over 1 hour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Caution: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Hypersensitivity reactions are common and needs to be looked out for, such reaction can occur immediately and upto 2-4 hours after infusion</w:t>
      </w:r>
    </w:p>
    <w:p w:rsidR="00F759AB" w:rsidRPr="00BB3F38" w:rsidRDefault="00F759AB" w:rsidP="00F759AB">
      <w:pPr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Steroids/</w:t>
      </w:r>
      <w:proofErr w:type="spellStart"/>
      <w:r w:rsidRPr="00BB3F38">
        <w:rPr>
          <w:rFonts w:ascii="Times New Roman" w:hAnsi="Times New Roman" w:cs="Times New Roman"/>
          <w:b/>
        </w:rPr>
        <w:t>Methyprednisolone</w:t>
      </w:r>
      <w:proofErr w:type="spellEnd"/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Indications: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Refractory hypoxemia (FiO</w:t>
      </w:r>
      <w:r w:rsidRPr="00BB3F38">
        <w:rPr>
          <w:rFonts w:ascii="Times New Roman" w:hAnsi="Times New Roman" w:cs="Times New Roman"/>
        </w:rPr>
        <w:softHyphen/>
      </w:r>
      <w:r w:rsidRPr="00BB3F38">
        <w:rPr>
          <w:rFonts w:ascii="Times New Roman" w:hAnsi="Times New Roman" w:cs="Times New Roman"/>
          <w:vertAlign w:val="subscript"/>
        </w:rPr>
        <w:t>2</w:t>
      </w:r>
      <w:r w:rsidRPr="00BB3F38">
        <w:rPr>
          <w:rFonts w:ascii="Times New Roman" w:hAnsi="Times New Roman" w:cs="Times New Roman"/>
        </w:rPr>
        <w:t>&gt;60% with PEEP 5 or more) OR cytokine storm (elevated CRP&gt;50-100 mg/ml with no other possible explanation like bacterial infection)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Absolute Contraindications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VAP (purulent secretions/new chest x ray opacities)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Elevated procalcitonin of more than 1 </w:t>
      </w:r>
      <w:proofErr w:type="spellStart"/>
      <w:r w:rsidRPr="00BB3F38">
        <w:rPr>
          <w:rFonts w:ascii="Times New Roman" w:hAnsi="Times New Roman" w:cs="Times New Roman"/>
        </w:rPr>
        <w:t>ng</w:t>
      </w:r>
      <w:proofErr w:type="spellEnd"/>
      <w:r w:rsidRPr="00BB3F38">
        <w:rPr>
          <w:rFonts w:ascii="Times New Roman" w:hAnsi="Times New Roman" w:cs="Times New Roman"/>
        </w:rPr>
        <w:t>/ml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Active GI bleed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Bacterial infections except superficial </w:t>
      </w:r>
      <w:proofErr w:type="spellStart"/>
      <w:r w:rsidRPr="00BB3F38">
        <w:rPr>
          <w:rFonts w:ascii="Times New Roman" w:hAnsi="Times New Roman" w:cs="Times New Roman"/>
        </w:rPr>
        <w:t>thrombophlebitis</w:t>
      </w:r>
      <w:proofErr w:type="spellEnd"/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DOSE: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1mg/kg divided in </w:t>
      </w:r>
      <w:r w:rsidR="0088763C" w:rsidRPr="00BB3F38">
        <w:rPr>
          <w:rFonts w:ascii="Times New Roman" w:hAnsi="Times New Roman" w:cs="Times New Roman"/>
        </w:rPr>
        <w:t>4 doses per day</w:t>
      </w:r>
    </w:p>
    <w:p w:rsidR="0088763C" w:rsidRPr="00BB3F38" w:rsidRDefault="0088763C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Caution:</w:t>
      </w:r>
    </w:p>
    <w:p w:rsidR="0088763C" w:rsidRPr="00BB3F38" w:rsidRDefault="0088763C" w:rsidP="00F759AB">
      <w:pPr>
        <w:rPr>
          <w:rFonts w:ascii="Times New Roman" w:hAnsi="Times New Roman" w:cs="Times New Roman"/>
        </w:rPr>
      </w:pPr>
      <w:proofErr w:type="gramStart"/>
      <w:r w:rsidRPr="00BB3F38">
        <w:rPr>
          <w:rFonts w:ascii="Times New Roman" w:hAnsi="Times New Roman" w:cs="Times New Roman"/>
        </w:rPr>
        <w:t>Should never be stopped abruptly, mortality increase if done so.</w:t>
      </w:r>
      <w:proofErr w:type="gramEnd"/>
    </w:p>
    <w:p w:rsidR="0088763C" w:rsidRPr="00BB3F38" w:rsidRDefault="0088763C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 xml:space="preserve">Tapering should be weekly in </w:t>
      </w:r>
      <w:proofErr w:type="spellStart"/>
      <w:r w:rsidRPr="00BB3F38">
        <w:rPr>
          <w:rFonts w:ascii="Times New Roman" w:hAnsi="Times New Roman" w:cs="Times New Roman"/>
        </w:rPr>
        <w:t>in</w:t>
      </w:r>
      <w:proofErr w:type="spellEnd"/>
      <w:r w:rsidRPr="00BB3F38">
        <w:rPr>
          <w:rFonts w:ascii="Times New Roman" w:hAnsi="Times New Roman" w:cs="Times New Roman"/>
        </w:rPr>
        <w:t xml:space="preserve"> manners of 0.75mg/Kg followed by 0.5mg/kg, 0.25mg/kg and 0.125mg/kg followed by cessation</w:t>
      </w:r>
    </w:p>
    <w:p w:rsidR="0088763C" w:rsidRPr="00BB3F38" w:rsidRDefault="0088763C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Timing: ideal time is second week of respiratory illness</w:t>
      </w:r>
    </w:p>
    <w:p w:rsidR="0088763C" w:rsidRPr="00BB3F38" w:rsidRDefault="0088763C" w:rsidP="00F759AB">
      <w:pPr>
        <w:rPr>
          <w:rFonts w:ascii="Times New Roman" w:hAnsi="Times New Roman" w:cs="Times New Roman"/>
        </w:rPr>
      </w:pPr>
      <w:r w:rsidRPr="00BB3F38">
        <w:rPr>
          <w:rFonts w:ascii="Times New Roman" w:hAnsi="Times New Roman" w:cs="Times New Roman"/>
        </w:rPr>
        <w:t>Must concomitant medications: stress ulcer prophylaxis, DVT prophylaxis and broad spectrum antibiotics.</w:t>
      </w:r>
    </w:p>
    <w:p w:rsidR="00F759AB" w:rsidRPr="00BB3F38" w:rsidRDefault="00F759AB" w:rsidP="00F759AB">
      <w:pPr>
        <w:rPr>
          <w:rFonts w:ascii="Times New Roman" w:hAnsi="Times New Roman" w:cs="Times New Roman"/>
        </w:rPr>
      </w:pPr>
    </w:p>
    <w:sectPr w:rsidR="00F759AB" w:rsidRPr="00BB3F38" w:rsidSect="00246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89D"/>
    <w:multiLevelType w:val="hybridMultilevel"/>
    <w:tmpl w:val="C2B0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7C0A"/>
    <w:multiLevelType w:val="hybridMultilevel"/>
    <w:tmpl w:val="2CA6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28A4"/>
    <w:multiLevelType w:val="hybridMultilevel"/>
    <w:tmpl w:val="A762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5FBC"/>
    <w:rsid w:val="000B14C2"/>
    <w:rsid w:val="00246D5A"/>
    <w:rsid w:val="00336802"/>
    <w:rsid w:val="003E5FBC"/>
    <w:rsid w:val="006201A9"/>
    <w:rsid w:val="0088763C"/>
    <w:rsid w:val="00BB3F38"/>
    <w:rsid w:val="00F7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Geetika Arya</dc:creator>
  <cp:lastModifiedBy>Doctor</cp:lastModifiedBy>
  <cp:revision>3</cp:revision>
  <cp:lastPrinted>2020-06-14T05:05:00Z</cp:lastPrinted>
  <dcterms:created xsi:type="dcterms:W3CDTF">2020-06-13T13:04:00Z</dcterms:created>
  <dcterms:modified xsi:type="dcterms:W3CDTF">2020-06-14T05:05:00Z</dcterms:modified>
</cp:coreProperties>
</file>